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района-восточное-дегунино"/>
    <w:p>
      <w:pPr>
        <w:pStyle w:val="Heading3"/>
      </w:pPr>
      <w:r>
        <w:t xml:space="preserve">Управа района Восточное Дегунино</w:t>
      </w:r>
    </w:p>
    <w:p>
      <w:pPr>
        <w:pStyle w:val="FirstParagraph"/>
      </w:pPr>
      <w:r>
        <w:t xml:space="preserve">12.12.2023</w:t>
      </w:r>
    </w:p>
    <w:p>
      <w:pPr>
        <w:pStyle w:val="BodyText"/>
      </w:pPr>
      <w:r>
        <w:rPr>
          <w:bCs/>
          <w:b/>
        </w:rPr>
        <w:t xml:space="preserve">Управа района Восточное Дегунино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 </w:t>
      </w:r>
      <w:hyperlink r:id="rId20">
        <w:r>
          <w:rPr>
            <w:rStyle w:val="Hyperlink"/>
            <w:u w:val="single"/>
            <w:bCs/>
            <w:b/>
          </w:rPr>
          <w:t xml:space="preserve">http://vost-degunino.mos.ru/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8-499-900-14-54</w:t>
      </w:r>
    </w:p>
    <w:p>
      <w:pPr>
        <w:pStyle w:val="BodyText"/>
      </w:pPr>
      <w:r>
        <w:t xml:space="preserve">Телефон приемной главы управы: 8-499-900-14-54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http://voykovsky.mos.ru/spravochni/detail/10554084/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Войковского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vost-degunino.mos.ru/" TargetMode="External" /><Relationship Type="http://schemas.openxmlformats.org/officeDocument/2006/relationships/hyperlink" Id="rId22" Target="http://voykovsky.mos.ru" TargetMode="External" /><Relationship Type="http://schemas.openxmlformats.org/officeDocument/2006/relationships/hyperlink" Id="rId21" Target="http://voykovsky.mos.ru/spravochni/detail/10554084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vost-degunino.mos.ru/" TargetMode="External" /><Relationship Type="http://schemas.openxmlformats.org/officeDocument/2006/relationships/hyperlink" Id="rId22" Target="http://voykovsky.mos.ru" TargetMode="External" /><Relationship Type="http://schemas.openxmlformats.org/officeDocument/2006/relationships/hyperlink" Id="rId21" Target="http://voykovsky.mos.ru/spravochni/detail/10554084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2025-07-06T12:54:42Z</dcterms:created>
  <dcterms:modified xsi:type="dcterms:W3CDTF">2025-07-06T12:54:42Z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