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b4235ad2614a338c5f864a878b3b756129a37f"/>
    <w:p>
      <w:pPr>
        <w:pStyle w:val="Heading3"/>
      </w:pPr>
      <w:r>
        <w:t xml:space="preserve">За первую половину текущего года сотрудники Московского авиационного центра спасли 126 человек</w:t>
      </w:r>
    </w:p>
    <w:p>
      <w:pPr>
        <w:pStyle w:val="FirstParagraph"/>
      </w:pPr>
      <w:r>
        <w:t xml:space="preserve">14.07.2020</w:t>
      </w:r>
    </w:p>
    <w:p>
      <w:pPr>
        <w:pStyle w:val="BodyText"/>
      </w:pPr>
      <w:r>
        <w:t xml:space="preserve">В Московском авиационном центре подвели итоги работы за первую половину 2020 года. За шесть месяцев экипажи авиацентра выполнили около 300 вылетов и спасли 126 человек.</w:t>
      </w:r>
    </w:p>
    <w:p>
      <w:pPr>
        <w:pStyle w:val="BodyText"/>
      </w:pPr>
      <w:r>
        <w:t xml:space="preserve">Так, для оказания медицинской помощи специалисты вылетали 109 раз. В больницы они доставили 97 человек. А с мая экипажи вертолетов проводят ежедневную воздушную разведку и следят за пожароопасной обстановкой. Они выполнили 135 вылетов и обнаружили три очага возгорания. Вертолеты привлекались и к тушению крупного пожара в ТиНАО, тогда они сделали 36 сливов и сбросили 180 тонн воды.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МАЦ-%20спасател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Москве активно используют авиационные технологии для обеспечения безопасности и оказания помощи населению столицы. С помощью вертолетов ежедневно проводят воздушную разведку пожароопасной обстановки, оказывают экстренную медицинскую помощь и доставку пострадавших в больницы, тушат крупные пожары, а также проводят аварийно-спасательные работы», — рассказал руководитель Департамента по делам гражданской обороны, чрезвычайным ситуациям и пожарной безопасности города Москвы Юрий Акимов.</w:t>
      </w:r>
    </w:p>
    <w:p>
      <w:pPr>
        <w:pStyle w:val="BodyText"/>
      </w:pPr>
      <w:r>
        <w:t xml:space="preserve">Также спасатели авиацентра 167 раз выезжали на вызовы на аварийно-спасательных автомобилях в разных ситуациях. Среди них 13 дорожно-транспортных происшествий, семь поисков потерявшихся в лесу людей, а также оказание помощи пострадавшим. В целом с начала года спасатели авиацентра спасли 29 человек и пять домашних животных.</w:t>
      </w:r>
    </w:p>
    <w:p>
      <w:pPr>
        <w:pStyle w:val="BodyText"/>
      </w:pPr>
      <w:r>
        <w:t xml:space="preserve">В первом полугодии 2020 года воздушные спасатели получили средства индивидуальной защиты органов дыхания для работы в агрессивной и опасной среде (дыхательные аппараты ПТС-300). Также авиацентр получил современный тренажер «Волга», который предназначен для отработки технологий по спасению людей при дорожно-транспортных происшествиях.</w:t>
      </w:r>
    </w:p>
    <w:p>
      <w:pPr>
        <w:pStyle w:val="BodyText"/>
      </w:pPr>
      <w:r>
        <w:t xml:space="preserve">По решению мэра и правительства Москвы, в центре обновляют авиапарк. В начале года в распоряжение спасателей поступил новый пожарный вертолет Ка-3211ВС с улучшенными техническими характеристиками. Его уже использовали при тушении пожара в поселении Рязановском.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http://sao.mos.ru/news/news/detail/9023360.html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90233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90233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2025-04-07T12:59:50Z</dcterms:created>
  <dcterms:modified xsi:type="dcterms:W3CDTF">2025-04-07T12:59:50Z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