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e869e09ca51e04ef3446d87a0a4ab0e7e0202"/>
    <w:p>
      <w:pPr>
        <w:pStyle w:val="Heading3"/>
      </w:pPr>
      <w:r>
        <w:t xml:space="preserve">Бесплатно привить домашних животных можно не выходя из дома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t xml:space="preserve">Из-за распространения коронавирусной инфекции в Москве временно приостановлена работа выездных прививочных пунктов. Теперь вакцинация животному доступна на дому.</w:t>
      </w:r>
    </w:p>
    <w:p>
      <w:pPr>
        <w:pStyle w:val="BodyText"/>
      </w:pPr>
      <w:r>
        <w:t xml:space="preserve">Вакцинация собаки любой породы является обязательным условием содержания её в квартире или в частном домовладении. Для безопасности животного и человека необходимо ежегодно проводить профилактические мероприятия – обработку от паразитов, прививки. Ведь многие заболевания, от которых может защитить прививка, смертельны для собаки и опасны для ее владельца. Среди наиболее распространенных инфекционных заболеваний можно назвать бешенство, чуму, парвовирусный и коронавирусный энтерит, вирусный гепатит, парагрипп, лептоспироз и некоторые другие. Только ветеринар может порекомендовать, какие прививки необходимы для собаки.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42c/vaktsinatsiya-zhivotn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 вся страна живет в режиме самоизоляции и принятых ограничительных мер, чтобы предотвратить распространение коронавирусной инфекции. Многие обладатели домашних животных столкнулись с проблемой вакцинации животных, так как нужно соблюдать режим самоизоляции. Власти столицы в этой ситуации решили помочь гражданам, у которых живут братья наши меньшие. Дело в том, что именно весной многие хозяева животных прививают их. Особенно если учесть, что чаще всего вспышки заболевания регистрируются именно в это время года.</w:t>
      </w:r>
    </w:p>
    <w:p>
      <w:pPr>
        <w:pStyle w:val="BodyText"/>
      </w:pPr>
      <w:r>
        <w:t xml:space="preserve">К сожалению, сегодня из-за COVID-19 выездные прививочные пункты, по понятным причинам, не действуют. Заведующая ветеринарным участком «Отрадное» Светлана Ивайкина рассказала, что вызвать врача на дом можно несколькими способами. «У нас такие варианты – либо человек звонит непосредственно на городской телефон службы и оставляет заявку на выезд на дом. Либо он это делает в режиме онлайн. Также звонки поступают в службу Автомобильной неотложной ветеринарной помощи», - поясняет Ивайкина.</w:t>
      </w:r>
    </w:p>
    <w:p>
      <w:pPr>
        <w:pStyle w:val="BodyText"/>
      </w:pPr>
      <w:r>
        <w:t xml:space="preserve">Специалисты службы приняв заявку. Объясняют владельцу, как надо подготовить животное к вакцинации. «Во-первых, за десять дней до прививки животному нужно дать препараты против глистов. Во-вторых, животное должно быть клинически здоровым. Никаких обострений и хронических заболеваний. Если есть также такие отклонения, как рвота или отсутствие аппетита – то прием все-таки стоит отложить», - говорит Ивайкина.</w:t>
      </w:r>
    </w:p>
    <w:p>
      <w:pPr>
        <w:pStyle w:val="BodyText"/>
      </w:pPr>
      <w:r>
        <w:t xml:space="preserve">Надо также помнить, что если даже животные, которые содержатся только в домашних условиях и без выгула, все равно подлежат обязательной вакцинации, поскольку вирусную инфекцию они могут подхватить при контакте с уличной одеждой и обувью владельцев.</w:t>
      </w:r>
    </w:p>
    <w:p>
      <w:pPr>
        <w:pStyle w:val="BodyText"/>
      </w:pPr>
      <w:r>
        <w:t xml:space="preserve">На сегодня выезды специалистов бесплатны при условии, что речь идёт именно о введении вакцины против бешенства. «Прививать питомца необходимо раз в год. Мы это делаем на безвозмездной основе. Конечно, владельцы вакцинируют своих животных и против других вирусных заболеваний. Например – комплексная вакцина. Но она идет уже согласно прейскуранту», - объяснила врач.</w:t>
      </w:r>
    </w:p>
    <w:p>
      <w:pPr>
        <w:pStyle w:val="BodyText"/>
      </w:pPr>
      <w:r>
        <w:t xml:space="preserve">Получить неотложную ветеринарную помощь и консультацию по вопросам профилактики бешенства можно через городской портал mos.ru или по круглосуточному телефону</w:t>
      </w:r>
      <w:r>
        <w:t xml:space="preserve"> </w:t>
      </w:r>
      <w:r>
        <w:rPr>
          <w:bCs/>
          <w:b/>
        </w:rPr>
        <w:t xml:space="preserve">8(495)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http://sao.mos.ru/news/news/detail/8853502.html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85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85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2025-06-12T10:38:23Z</dcterms:created>
  <dcterms:modified xsi:type="dcterms:W3CDTF">2025-06-12T10:38:23Z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