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430bef7a9bf54d29e35ef7706858cf23fb929"/>
    <w:p>
      <w:pPr>
        <w:pStyle w:val="Heading3"/>
      </w:pPr>
      <w:r>
        <w:t xml:space="preserve">В парке «Березовая роща» праздновали последний день Масленицы</w:t>
      </w:r>
    </w:p>
    <w:p>
      <w:pPr>
        <w:pStyle w:val="FirstParagraph"/>
      </w:pPr>
      <w:r>
        <w:t xml:space="preserve">27.02.2012</w:t>
      </w:r>
    </w:p>
    <w:p>
      <w:pPr>
        <w:pStyle w:val="BodyText"/>
      </w:pPr>
      <w:r>
        <w:t xml:space="preserve">Проводить зиму приехали представители окружной власти, известные спортсмены и артисты. Весну встречали песнями, танцами и, конечно же, вкусными блинами. Этот аппетитный блин с вареньем не долго будет дожидаться своего хозяина. Желающих попробовать традиционное масленичное угощение хоть отбавляй. За прилавком сам глава управы Хорошевского района Юрий Козлов раздает румяные лакомства. В полном объеме представлен ассортимент масленичных угощений. Гречневая каша и сладкий чай пришлись по душе и малышам, и взрослым. Кроме того, для гостей «Березовой рощи» администрация округа подготовила множество сюрпризов. Среди них хоккейный матч. Почти российские соревнования — команда Хорошевского района против команды города Перми. Открыли игру префект Владимир Силкин и легендарный хоккеист Виталий Давыдов. На каждом шагу для жителей и гостей округа построены аттракционы. Со сцены звучали праздничные песни. Владимир Силкин не скрывая заявил, что Масленица в «Березовой роще» удалась на славу. «Нравится всем жителям, потому что всем нравятся праздники. Это хорошее настроение. Это возможность попробовать блины. Повеселиться, позаниматься спортом. И для детей, и для взрослых — это событие», — сказал префект. Действительно, каждый житель нашел себе занятие по душе. Ближе к вечеру сытые и довольные горожане отправились по домам. Маргарита Сизова, телевидение Северного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http://sao.mos.ru/presscenter/news/detail/660917.html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presscenter/news/detail/660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presscenter/news/detail/660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2025-02-07T22:43:07Z</dcterms:created>
  <dcterms:modified xsi:type="dcterms:W3CDTF">2025-02-07T22:43:07Z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