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день-правовых-знаний-прошел-в-школе-2020"/>
    <w:p>
      <w:pPr>
        <w:pStyle w:val="Heading3"/>
      </w:pPr>
      <w:r>
        <w:t xml:space="preserve">День правовых знаний прошел в школе № 2020</w:t>
      </w:r>
    </w:p>
    <w:p>
      <w:pPr>
        <w:pStyle w:val="FirstParagraph"/>
      </w:pPr>
      <w:r>
        <w:t xml:space="preserve">06.03.2012</w:t>
      </w:r>
    </w:p>
    <w:p>
      <w:pPr>
        <w:pStyle w:val="BodyText"/>
      </w:pPr>
      <w:r>
        <w:t xml:space="preserve">А знаете ли вы закон? На этот вопрос должны ответить учащиеся старших классов школы № 2020 в рамках проведения единого дня правовых знаний. Организаторы мероприятия взглянули на изучение законодательных норм с творческой стороны. Брейн-ринг под названием «Знаешь ли ты закон» стал первым в программе проведения единого дня правовых знаний. Организовали его совместно с педагогами сотрудники межрайонного центра «Дети улиц». Эта организация давно сотрудничает со школой и уже не первый раз становится соавтором мероприятий, направленных в первую очередь на решение проблем в молодежной среде. Два восьмых класса представляют команды «Радуга» и «Правозащитники». Им предлагают разнообразные вопросы на правовую тематику. Многое школьникам не известно, но в процессе они узнают правильные ответы. «Целью вот таких дней правовых знаний, является пропаганда правовых знаний, но так же моя личная задача — защита прав несовершеннолетних ребят, которые учатся в нашей школе, просветительская работа», — заместитель директора по социальной защите, Уполномоченный по правам ребенка в школе № 2020 Людмила Трапезникова. Параллельно с брейн-рингом в другом помещении начинается тренинг, направленный на решение конфликтных ситуаций. Восьмиклассники находятся в том возрастном промежутке, когда эта тема становится актуальной. В библиотеке в это же время проходит заседание кружка интеллектуального клуба «Живое право», который работает еженедельно для учащихся 8–10 классов. Школьникам такие формы познания законодательных норм пришлись по вкусу. «Наиболее интересны игры, потому что это интересно всем, потому что не важно, какой это возраст: старший или младший, и более понятно. То есть это не сплошной текст, а именно в игровой форме», — поделилась впечатлениями ученица 8 класса Екатерина Прокофьева. Педагоги ищут новые формы расширения правового кругозора школьников. В будущем они планируют вести активную работу и с родителями, приглашая их на мероприятия. Анна Комарова, телевидение Северного округа</w:t>
      </w:r>
    </w:p>
    <w:p>
      <w:pPr>
        <w:pStyle w:val="BodyText"/>
      </w:pPr>
      <w:r>
        <w:br/>
      </w:r>
    </w:p>
    <w:p>
      <w:pPr>
        <w:pStyle w:val="BodyText"/>
      </w:pPr>
      <w:r>
        <w:t xml:space="preserve">Адрес страницы:</w:t>
      </w:r>
      <w:r>
        <w:t xml:space="preserve"> </w:t>
      </w:r>
      <w:hyperlink r:id="rId20">
        <w:r>
          <w:rPr>
            <w:rStyle w:val="Hyperlink"/>
          </w:rPr>
          <w:t xml:space="preserve">http://sao.mos.ru/news/news/detail/660876.html</w:t>
        </w:r>
      </w:hyperlink>
    </w:p>
    <w:p>
      <w:pPr>
        <w:pStyle w:val="BodyText"/>
      </w:pPr>
      <w:hyperlink r:id="rId21">
        <w:r>
          <w:rPr>
            <w:rStyle w:val="Hyperlink"/>
          </w:rPr>
          <w:t xml:space="preserve">Префектура Северного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ao.mos.ru" TargetMode="External" /><Relationship Type="http://schemas.openxmlformats.org/officeDocument/2006/relationships/hyperlink" Id="rId20" Target="http://sao.mos.ru/news/news/detail/660876.html" TargetMode="External" /></Relationships>
</file>

<file path=word/_rels/footnotes.xml.rels><?xml version="1.0" encoding="UTF-8"?><Relationships xmlns="http://schemas.openxmlformats.org/package/2006/relationships"><Relationship Type="http://schemas.openxmlformats.org/officeDocument/2006/relationships/hyperlink" Id="rId21" Target="http://sao.mos.ru" TargetMode="External" /><Relationship Type="http://schemas.openxmlformats.org/officeDocument/2006/relationships/hyperlink" Id="rId20" Target="http://sao.mos.ru/news/news/detail/66087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2024-09-30T09:22:16Z</dcterms:created>
  <dcterms:modified xsi:type="dcterms:W3CDTF">2024-09-30T09:22:16Z</dcterms:modified>
</cp:coreProperties>
</file>

<file path=docProps/custom.xml><?xml version="1.0" encoding="utf-8"?>
<Properties xmlns="http://schemas.openxmlformats.org/officeDocument/2006/custom-properties" xmlns:vt="http://schemas.openxmlformats.org/officeDocument/2006/docPropsVTypes"/>
</file>