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daf9a86dec4f951be3cc625aff3670f542289"/>
    <w:p>
      <w:pPr>
        <w:pStyle w:val="Heading3"/>
      </w:pPr>
      <w:r>
        <w:t xml:space="preserve">Круглый стол на тему профилактики наркотической зависимости у молодёжи</w:t>
      </w:r>
    </w:p>
    <w:p>
      <w:pPr>
        <w:pStyle w:val="FirstParagraph"/>
      </w:pPr>
      <w:r>
        <w:t xml:space="preserve">23.03.2012</w:t>
      </w:r>
    </w:p>
    <w:p>
      <w:pPr>
        <w:pStyle w:val="BodyText"/>
      </w:pPr>
      <w:r>
        <w:t xml:space="preserve">Как говорил известный детский психиатр Борис Драпкин, во время подросткового возраста ребенок испытывает резкий дефицит витамина любви. Ему кажется, что он один и никому не нужен. Это становится одной из причин попадания в плохую компанию. Затем начинается увлечение сигаретами, алкоголем и наркотиками. В Центре социальной помощи семьи и детям «Хорошевский» прошел круглый стол «Практические аспекты профилактики зависимости от психоактивных веществ». Проведение подобного круглого стола крайне актуально весной. Как только солнце начинает пригревать, подростки буквально устремляются в ларьки и магазины за слабоалкогольными коктейлями. Среди молодежи популярны и так называемые курительные смеси или спайс. При чем, в Интернете они позиционируются как легальные. «Вплоть до того, что на станциях метро дают визиточки с телефонами. У метро на асфальте пишут телефоны как достать соли, спайсы — доставка быстро, дешево, в любой район», — рассказал заведующий отделением профилактики безнадзорности несовершеннолетних ГБУ ЦСПСиД «Хорошевский» Сергей Соловьев. Способы борьбы с повальным увлечением подростками алкоголем, наркотиками и сигаретами обсуждали и члены комиссии по делам несовершеннолетних, и представители службы по контролю за оборотом наркотиков и медики психологи. Беседы, тренинги, презентации — любая пропаганда может помочь и уберечь подростка. Своими наработками также делились и педагоги образовательных учреждений. Как отмечают специалисты, все-таки очень многое зависит от семьи. Родители должны жить вместе с ребенком, а не рядом с ним. Уделять ему как можно больше внимания, особенно в период переходного возраста. И не забывать следить и за своим поведением. «Напряжение очень высокое — дети устают, экзамены. И они видят, что взрослые расслабляются сигаретой и алкоголем и они тоже используют это как средство расслабления», — отметила медицинский психолог Московского научно-практического Центра наркологии филиала № 2 наркологического диспансера № 2 Нина Кураленкова. Управление ФСКН Северного округа и центр «Дети улиц» так же проводят антинаркотическую акцию «Сообщи, где торгуют смертью». До 29 марта вы можете рассказать о случаях употребления, реализации наркотических и психотропных веществ. Для этого нужно просто позвонить по телефонам «горячей линии»: (495) 485 11 81 и 8 915 367 86 70. Маргарита Головина,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http://sao.mos.ru/news/news/detail/660800.html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2025-05-20T00:22:46Z</dcterms:created>
  <dcterms:modified xsi:type="dcterms:W3CDTF">2025-05-20T00:22:46Z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