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524a16633d6110266cfb110841e5ad80c4e18"/>
    <w:p>
      <w:pPr>
        <w:pStyle w:val="Heading3"/>
      </w:pPr>
      <w:r>
        <w:t xml:space="preserve">Заместитель префекта Фазиль Измайлов проверил проблемные строительные объекты округа</w:t>
      </w:r>
    </w:p>
    <w:p>
      <w:pPr>
        <w:pStyle w:val="FirstParagraph"/>
      </w:pPr>
      <w:r>
        <w:t xml:space="preserve">26.03.2012</w:t>
      </w:r>
    </w:p>
    <w:p>
      <w:pPr>
        <w:pStyle w:val="BodyText"/>
      </w:pPr>
      <w:r>
        <w:t xml:space="preserve">Проблемные строительные объекты находятся на постоянном контроле окружной власти. Еженедельно по субботам руководитель стройкомпплекса севера столицы, первый заместитель префекта Фазиль Измайлов осматривает объекты, вызывающие самые серьезные опасения. Социальный дом в Западном Дегунине снова в центре внимания руководства стройкомплекса Северного округа. Представители подрядной организации заявляют о том, что на объекте сейчас работают 200 человек и он будет сдан уже в мае. Заместитель префекта Фазиль Измайлов сомневается в этом, хотя и говорит, что после смены подрядчика ситуация явно сдвинулась с мертвой точки. «По социальному дому знаете на протяжении уже нескольких лет мы мучились. В конце концов, все-таки руководство стройкомлпекса Москвы прислушалось к нашему мнению и взяли других подрядные организации», — рассказал Фазиль Измайлов. После смены исполнителя работ, темп строительства, действительно, заметно ускорился. Мы сами смогли в этом убедиться, ведь еще месяц назад дом выглядел совсем по-другому. Дом действительно уникальный. Здесь будет 98 квартир, 4 из которых будут полностью оборудованы под нужды инвалидов. В здании кроме жилых помещений будет располагаться пищеблок, магазин, медицинские кабинеты и даже настоящий зимний сад. На первом этаже есть несколько галерей общей площадью около 1000 квадратных метров. Здесь пожилые обитатели дома смогут отдохнуть, пообщаться и возможно даже потанцевать. Есть планы превратить одно из помещений в танцзал. А это уже другой жилой дом, по адресу Базовская, 20. На этом объекте заместителя префекта не устроили ни темпы выполнения работ, не их качество. Фазиль Измайлов предупредил строителей о том, что все недоделки нужно устранить в ближайшее время. В это день руководители окружного стройкомплекса посетили и 6-й Новоподмосковный переулок, где вскоре начнутся работы по возведению храма. «Мы четко поставили задачу — если большинство людей хотят построить, мы будем поддерживать и построим эти храмы», — отметил заместитель префекта САО. Последний адрес объезда — улица Вучетича, дом 30, где строится кадетский корпус. Здесь ситуация очень сложная, ведь в сентябре воспитанникам учебного заведения нужно будет сесть за парты в новых корпусах. А с учетом того, какой объем работ еще предстоит выполнить, здесь, по мнению Фазиля Измайлова должно трудиться не двести человек, а в три раза больше. Об этой ситуации заместитель префекта планирует доложить заместителю мэра Марату Хуснулину. Евгений Кудряков,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2025-02-04T16:19:50Z</dcterms:created>
  <dcterms:modified xsi:type="dcterms:W3CDTF">2025-02-04T16:19:50Z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