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17b7b16b101ef3634c002f4aee305b9015623"/>
    <w:p>
      <w:pPr>
        <w:pStyle w:val="Heading3"/>
      </w:pPr>
      <w:r>
        <w:t xml:space="preserve">Пресс-конференция заместителя мэра Москвы о наборе в школы</w:t>
      </w:r>
    </w:p>
    <w:p>
      <w:pPr>
        <w:pStyle w:val="FirstParagraph"/>
      </w:pPr>
      <w:r>
        <w:t xml:space="preserve">28.03.2012</w:t>
      </w:r>
    </w:p>
    <w:p>
      <w:pPr>
        <w:pStyle w:val="BodyText"/>
      </w:pPr>
      <w:r>
        <w:t xml:space="preserve">Пресс-конференция заместителя мэра Москвы в правительстве Москвы по вопросам социального развития Ольги Юрьевны Голодец была посвящена «Новым правилам набора в первые классы». Благодаря системе электронной записи большинство родителей уже оформили своих детей в первые классы школ. В этом году устроить своего ребенка в первый класс той школы, которую вы выбрали, стало просто: не выходя из дома, кликом «мышки» отправляется электронная заявка. У родителей три варианта: ближайшее к месту прописки или временной регистрации образовательное учреждение или две других школы. «Треть родителей записалась и выбрала исключительно ту школу, которая находится во дворе, и эти родители сразу получили места в школах и были зачислены, все остальные родители ходили на собеседования в дополнительные школы, которые они выбрали», — рассказала Ольга Голодец. Благодаря введенной системе электронной записи, родители первоклассников идущих в школу в этом году, уже подали около 77 тысяч заявлений. Ольга Голодец отметила: ожидается, что к концу приема наберется около 84 тысяч. Примерно такое же количество первоклашек пошло в школу и в прошлом году. Заместитель мэра в правительстве Москвы подчеркнула: мест в хороших школах всем хватит. Так как сильным учреждениям образования город будет помогать развиваться. «Сегодня те школы, в которые родители предпочитают отдавать своих детей, которые показывают стабильно хорошие результаты, они получили другие возможности для своего развития, им передаются здания, для них в приоритетном порядке идет оснащение младших классов необходимым оборудованием и для этих школ созданы сегодня все условия для их развития», — отметила Ольга Голодец. Есть такие школы и на севере столицы. Те же образовательные учреждения, которые не соответствуют стандартам и не добирают детей, будут присоединять к более сильным. В целом запланировано создать во всех московских школах такие условия, при которых везде ребенок будет получать качественное образование. Стоит отметить, что расширится спектр дополнительных услуг: для школьников будут организованы уроки фигурного катания и занятия другими видами спорта, обучение игре на музыкальных инструментах. Виктория Обухова,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http://sao.mos.ru/presscenter/news/detail/660783.html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presscenter/news/detail/660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presscenter/news/detail/660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2025-02-04T16:12:29Z</dcterms:created>
  <dcterms:modified xsi:type="dcterms:W3CDTF">2025-02-04T16:12:29Z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