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6ac46e593f4ea111ec9b02552408b9a4ba116"/>
    <w:p>
      <w:pPr>
        <w:pStyle w:val="Heading3"/>
      </w:pPr>
      <w:r>
        <w:t xml:space="preserve">На территории Молжаниновского района завершается вакцинация домашних животных против бешенства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t xml:space="preserve">В связи с территориальной удаленностью Молжаниновского района для удобства жителей района ежегодно организуется развертывание выездных ветеринарных прививочных пунктов для проведения мероприятий по профилактике бешенства.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64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cd6/vyezdnye-veterinarnye-privivochnye-punk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2017 году, также как и в предыдущие годы, сотрудниками станции по борьбе с болезнями животных по САО проводится вакцинация от бешенства, чтобы жители района смогли привить своих домашних любимцев на бесплатной основе, и близко от дома.</w:t>
      </w:r>
    </w:p>
    <w:p>
      <w:pPr>
        <w:pStyle w:val="BodyText"/>
      </w:pPr>
      <w:r>
        <w:t xml:space="preserve">Напомним, что бешенство очень опасное заболевание, которое может передаваться от больного животного человеку.</w:t>
      </w:r>
    </w:p>
    <w:p>
      <w:pPr>
        <w:pStyle w:val="BodyText"/>
      </w:pPr>
      <w:r>
        <w:t xml:space="preserve">Станцией по борьбе с болезнями животных по САО уже проведены работы по вакцинации в населенных пунктах района: Новоподрезково, Новоселки, Новодмитровка, Черкизово, Молжаниновка, Бурцево и Мелькисарово. В ближайшее время вакцинация животных будет проведена еще в 2-х населенных пунктах и микрорайоне по ул.Синявинской:</w:t>
      </w:r>
    </w:p>
    <w:p>
      <w:pPr>
        <w:pStyle w:val="BodyText"/>
      </w:pPr>
      <w:r>
        <w:t xml:space="preserve">29-30 июля 2017г.</w:t>
      </w:r>
    </w:p>
    <w:p>
      <w:pPr>
        <w:pStyle w:val="BodyText"/>
      </w:pPr>
      <w:r>
        <w:t xml:space="preserve">Филино – с10-00 до 14-00</w:t>
      </w:r>
    </w:p>
    <w:p>
      <w:pPr>
        <w:pStyle w:val="BodyText"/>
      </w:pPr>
      <w:r>
        <w:t xml:space="preserve">05-06 августа 2017г.</w:t>
      </w:r>
    </w:p>
    <w:p>
      <w:pPr>
        <w:pStyle w:val="BodyText"/>
      </w:pPr>
      <w:r>
        <w:t xml:space="preserve">Верескино – с 10-00 до 14-00</w:t>
      </w:r>
    </w:p>
    <w:p>
      <w:pPr>
        <w:pStyle w:val="BodyText"/>
      </w:pPr>
      <w:r>
        <w:t xml:space="preserve">12-13 августа 2017г.</w:t>
      </w:r>
    </w:p>
    <w:p>
      <w:pPr>
        <w:pStyle w:val="BodyText"/>
      </w:pPr>
      <w:r>
        <w:t xml:space="preserve">ул.Синявинская, д.11, кор.6 – с 10-00 до 14-00.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http://sao.mos.ru/news/news/detail/6576214.html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6576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6576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2025-02-07T15:53:26Z</dcterms:created>
  <dcterms:modified xsi:type="dcterms:W3CDTF">2025-02-07T15:53:26Z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