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3ec0484194bb1cd477184aab54230681ba59cd"/>
    <w:p>
      <w:pPr>
        <w:pStyle w:val="Heading3"/>
      </w:pPr>
      <w:r>
        <w:t xml:space="preserve">Сергей Собянин: Форум-фестиваль «Москва 2030» пройдет с 1 августа по 14 сентября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Bolotnaya_Ploschad_23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16.06.2025.</w:t>
      </w:r>
    </w:p>
    <w:p>
      <w:pPr>
        <w:pStyle w:val="BodyText"/>
      </w:pPr>
      <w:r>
        <w:t xml:space="preserve">Столичный градоначальник в своем Telegram-канале рассказал о проведении форума-фестиваля «Территория будущего. Москва 2030» в 2025 году.</w:t>
      </w:r>
    </w:p>
    <w:p>
      <w:pPr>
        <w:pStyle w:val="BodyText"/>
      </w:pPr>
      <w:r>
        <w:t xml:space="preserve">«Форум-фестиваль «Территория будущего. Москва 2030» пройдет с 1 августа по 14 сентября. Он состоится в рамках проекта «Лето в Москве» и вновь объединит жителей и гостей столицы всех возрастов. Мероприятия охватят сразу несколько знаковых площадок, в том числе ЦВЗ «Манеж», Гостиный двор, парки «Зарядье», «Музеон» и спорткомплекс «Лужники». Форум-фестиваль также впервые пройдет на ВДНХ, кинозаводе «Москино» и в Парке 50-летия Октября», – написал Сергей Собянин.</w:t>
      </w:r>
      <w:r>
        <w:br/>
      </w:r>
      <w:r>
        <w:br/>
      </w:r>
      <w:r>
        <w:t xml:space="preserve">По его словам, «Территория будущего. Москва 2030» поможет вовлечь молодые поколения в диалог с городом, подготовить их к предстоящим вызовам и обучить навыкам, которые станут востребованы в экономике будущего. Будут использованы VR-технологии, мультимедийные инсталляции, 3D-голограммы, игровые механики и многое другое.</w:t>
      </w:r>
      <w:r>
        <w:br/>
      </w:r>
      <w:r>
        <w:br/>
      </w:r>
      <w:r>
        <w:t xml:space="preserve">«Посетители увидят технические решения, которыми уже пользуются москвичи, станут участниками интерактивных мероприятий и иммерсивных шоу, а также образовательных лекций и дискуссий. Эксперты простым языком объяснят, как устроен технологический прогресс в разных отраслях и какие достижения мегаполис внедряет уже сейчас», – отметил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http://sao.mos.ru/presscenter/news/detail/13031387.html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30313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130313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2025-08-06T17:10:12Z</dcterms:created>
  <dcterms:modified xsi:type="dcterms:W3CDTF">2025-08-06T17:10:12Z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