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baa0f9d91f3b6e20a5d0c9de5c6c966164aebb"/>
    <w:p>
      <w:pPr>
        <w:pStyle w:val="Heading3"/>
      </w:pPr>
      <w:r>
        <w:t xml:space="preserve">РОО «Росинформразвитие» приглашает детей на онлайн-курс по техническим профессиям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WhatsApp%20Image%202024-11-21%20at%2014.15.3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21.11.2024.</w:t>
      </w:r>
    </w:p>
    <w:p>
      <w:pPr>
        <w:pStyle w:val="BodyText"/>
      </w:pPr>
      <w:r>
        <w:t xml:space="preserve">РОО «Росинформразвитие» является победителем грантового конкурса «Москва добрый город» от 2023 года, в соответствие с № 053-НКО/23 при поддержке Департамента труда и социальной защиты населения города Москвы реализует профориентационный проект «Профессия будущего: продолжение».</w:t>
      </w:r>
    </w:p>
    <w:p>
      <w:pPr>
        <w:pStyle w:val="BodyText"/>
      </w:pPr>
      <w:r>
        <w:t xml:space="preserve">В рамках проекта, в период с февраля по декабрь с.г. проводится более 70 профориентационных мультиформатных мероприятий для более чем 3000 детей, в возрасте от 5 до 18 лет. Мероприятия проходят в очном и онлайн форматах, в виде мастерклассов, и состоят из четырех направлений: 3Д-моделирование, схемотехника, робототехника и программирование.</w:t>
      </w:r>
    </w:p>
    <w:p>
      <w:pPr>
        <w:pStyle w:val="BodyText"/>
      </w:pPr>
      <w:r>
        <w:t xml:space="preserve">Команда проекта разработала специальный онлайн-курс по техническим профессиям, направленный на то, чтобы рассказать детям об основных направлениях развития технических профессий в будущем. Курс предназначен для детей в возрасте от 5 до 18 лет и проводиться на платформе «Геткурс». Онлайн курс «Профессия будущего: продолжение» состоит из видео-лекций и заданий по направлениям: робототехника, схемотехника, программирование, 3Д-моделирование.</w:t>
      </w:r>
    </w:p>
    <w:p>
      <w:pPr>
        <w:pStyle w:val="BodyText"/>
      </w:pPr>
      <w:r>
        <w:t xml:space="preserve">По словам исполнительного директора Общественного совета информационного развития «Росинформразвитие» Максима Балабанова, проект призван помочь детям определить свои интересы и таланты, познакомить их с техническими профессиями и помочь им выбрать наиболее подходящее направление развития.</w:t>
      </w:r>
    </w:p>
    <w:p>
      <w:pPr>
        <w:pStyle w:val="BodyText"/>
      </w:pPr>
      <w:r>
        <w:t xml:space="preserve">«Мы убеждены, что такой проект может значительно способствовать развитию детей и помочь им в будущем с определением их профессиональной ориентации», - отметил Балабанов.</w:t>
      </w:r>
    </w:p>
    <w:p>
      <w:pPr>
        <w:pStyle w:val="BodyText"/>
      </w:pPr>
      <w:r>
        <w:rPr>
          <w:bCs/>
          <w:b/>
        </w:rPr>
        <w:t xml:space="preserve">Описание онлайн-курса по техническим профессиям:</w:t>
      </w:r>
    </w:p>
    <w:p>
      <w:pPr>
        <w:pStyle w:val="BodyText"/>
      </w:pPr>
      <w:r>
        <w:t xml:space="preserve">Ссылка на регистрацию: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https://rosinformrazvitie.ru/page53016835.html#rec783650145</w:t>
        </w:r>
      </w:hyperlink>
    </w:p>
    <w:p>
      <w:pPr>
        <w:pStyle w:val="BodyText"/>
      </w:pPr>
      <w:r>
        <w:rPr>
          <w:bCs/>
          <w:b/>
        </w:rPr>
        <w:t xml:space="preserve">QR-код для регистрации:</w:t>
      </w:r>
    </w:p>
    <w:p>
      <w:pPr>
        <w:pStyle w:val="BodyText"/>
      </w:pPr>
      <w:r>
        <w:drawing>
          <wp:inline>
            <wp:extent cx="1752600" cy="17526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профессия%20будущего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Онлайн-курс по техническим профессиям «Профессия будущего: продолжение»– это уникальная возможность получить знания и навыки в области современных технологий. Курс предназначен для тех, кто хочет освоить основы создания роботов, проектирования электронных схем, написания программного кода и моделирования трехмерных объектов.</w:t>
      </w:r>
    </w:p>
    <w:p>
      <w:pPr>
        <w:pStyle w:val="BodyText"/>
      </w:pPr>
      <w:r>
        <w:rPr>
          <w:bCs/>
          <w:b/>
        </w:rPr>
        <w:t xml:space="preserve">Программа курса включает в себя следующие разделы:</w:t>
      </w:r>
    </w:p>
    <w:p>
      <w:pPr>
        <w:pStyle w:val="BodyText"/>
      </w:pPr>
      <w:r>
        <w:t xml:space="preserve">1. Робототехника: изучение принципов работы роботов, их компонентов и систем управления. Дети узнают, как создаются простые роботизированные устройства.</w:t>
      </w:r>
    </w:p>
    <w:p>
      <w:pPr>
        <w:pStyle w:val="BodyText"/>
      </w:pPr>
      <w:r>
        <w:t xml:space="preserve">2. Схемотехника: изучение основ электроники и проектирования электронных схем. В рамках этого раздела участники получат знания о работе различных электронных компонентов и научатся создавать простые схемы.</w:t>
      </w:r>
    </w:p>
    <w:p>
      <w:pPr>
        <w:pStyle w:val="BodyText"/>
      </w:pPr>
      <w:r>
        <w:t xml:space="preserve">3. Программирование: изучение основ программирования на одном из популярных языков, Участники научатся писать программы для управления роботами и другими устройствами.</w:t>
      </w:r>
    </w:p>
    <w:p>
      <w:pPr>
        <w:pStyle w:val="BodyText"/>
      </w:pPr>
      <w:r>
        <w:t xml:space="preserve">4. 3D-моделирование: изучение основ создания трехмерных моделей в</w:t>
      </w:r>
    </w:p>
    <w:p>
      <w:pPr>
        <w:pStyle w:val="BodyText"/>
      </w:pPr>
      <w:r>
        <w:t xml:space="preserve">специализированных программах, таких как Blender или Autodesk Maya. Участники узнают, как создаются модели различных объектов.</w:t>
      </w:r>
    </w:p>
    <w:p>
      <w:pPr>
        <w:pStyle w:val="BodyText"/>
      </w:pPr>
      <w:r>
        <w:t xml:space="preserve">Курс проводится преподавателями проекта, которые имеют большой опыт работы в соответствующих областях. Каждый раздел курса сопровождается практическими заданиями, которые помогут участникам закрепить полученные знания и навыки.</w:t>
      </w:r>
    </w:p>
    <w:p>
      <w:pPr>
        <w:pStyle w:val="BodyText"/>
      </w:pPr>
      <w:r>
        <w:t xml:space="preserve">По окончании курса участники получат диплом об успешном прохождении обучения, который может быть использован в их личном портфолио.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http://sao.mos.ru/news/news/detail/12678008.html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678008.html" TargetMode="External" /><Relationship Type="http://schemas.openxmlformats.org/officeDocument/2006/relationships/hyperlink" Id="rId23" Target="https://rosinformrazvitie.ru/page53016835.html#rec7836501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678008.html" TargetMode="External" /><Relationship Type="http://schemas.openxmlformats.org/officeDocument/2006/relationships/hyperlink" Id="rId23" Target="https://rosinformrazvitie.ru/page53016835.html#rec7836501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2025-06-17T06:57:31Z</dcterms:created>
  <dcterms:modified xsi:type="dcterms:W3CDTF">2025-06-17T06:57:31Z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