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de7e21662f21772f3ceefb30b34d2c0e40948a"/>
    <w:p>
      <w:pPr>
        <w:pStyle w:val="Heading3"/>
      </w:pPr>
      <w:r>
        <w:t xml:space="preserve">В выходные для москвичей на Северном и Южном речных вокзалах пройдут тренировки в рамках проекта «Спортивные выходные»</w:t>
      </w:r>
    </w:p>
    <w:p>
      <w:pPr>
        <w:pStyle w:val="FirstParagraph"/>
      </w:pPr>
      <w:r>
        <w:t xml:space="preserve">15.11.2024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DT_sportivnie_vihodnie_15_11_foto_D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15.11.2024.</w:t>
      </w:r>
    </w:p>
    <w:p>
      <w:pPr>
        <w:pStyle w:val="BodyText"/>
      </w:pPr>
      <w:r>
        <w:t xml:space="preserve">Занятия проходят на цокольном этаже Северного речного вокзала и в медиазале Южного речного вокзала. сообщает портал mos.ru.</w:t>
      </w:r>
    </w:p>
    <w:p>
      <w:pPr>
        <w:pStyle w:val="BodyText"/>
      </w:pPr>
      <w:r>
        <w:t xml:space="preserve">Новый, осенне-зимний сезон проекта «Спортивные выходные» начался 14 сентября. Тренировки теперь проводятся и утром, и вечером, их посетили уже почти две тысячи человек.</w:t>
      </w:r>
    </w:p>
    <w:p>
      <w:pPr>
        <w:pStyle w:val="BodyText"/>
      </w:pPr>
      <w:r>
        <w:t xml:space="preserve">«По задаче Сергея Собянина мы предлагаем посетителям речных вокзалов больше возможностей для активного и интересного отдыха. Каждую неделю Департамент спорта Москвы совместно с центрами госуслуг “Мои документы” проводит здесь бесплатные тренировки в рамках проекта “Спортивные выходные”. За летний период занятия на Северном и Южном речных вокзалах посетили более 2,5 тысячи человек», — отметил заместитель Мэра Москвы по вопросам транспорта и промышленности</w:t>
      </w:r>
      <w:r>
        <w:t xml:space="preserve"> </w:t>
      </w:r>
      <w:r>
        <w:t xml:space="preserve">Максим Ликсутов</w:t>
      </w:r>
      <w:r>
        <w:t xml:space="preserve">.</w:t>
      </w:r>
    </w:p>
    <w:p>
      <w:pPr>
        <w:pStyle w:val="BodyText"/>
      </w:pPr>
      <w:r>
        <w:t xml:space="preserve">Летом занятия проходили на крышах, живописных площадках вокзалов и в парковых зонах, а в холодное время года горожан ждут в зданиях Северного и Южного речных вокзалов, на цокольном этаже и в медиазале соответственно.</w:t>
      </w:r>
    </w:p>
    <w:p>
      <w:pPr>
        <w:pStyle w:val="BodyText"/>
      </w:pPr>
      <w:r>
        <w:t xml:space="preserve">В ближайшие выходные для всех желающих вновь проведут бесплатные тренировки по йоге, растяжке, фитроку и танцевальные занятия.</w:t>
      </w:r>
    </w:p>
    <w:p>
      <w:pPr>
        <w:pStyle w:val="BodyText"/>
      </w:pPr>
      <w:r>
        <w:t xml:space="preserve">Так, на</w:t>
      </w:r>
      <w:r>
        <w:t xml:space="preserve"> </w:t>
      </w:r>
      <w:r>
        <w:rPr>
          <w:bCs/>
          <w:b/>
        </w:rPr>
        <w:t xml:space="preserve">Южном речном вокзале</w:t>
      </w:r>
      <w:r>
        <w:t xml:space="preserve"> </w:t>
      </w:r>
      <w:r>
        <w:t xml:space="preserve">16 ноября с 11:00 до 12:00 пройдет практика по йоге, а с 12:15 до 13:15 — занятие по зажигательному фитроку. С 19:00 до 20:00 всех желающих ждут на растяжке, а с 20:30 до 21:30 — на танцевальной тренировке.</w:t>
      </w:r>
    </w:p>
    <w:p>
      <w:pPr>
        <w:pStyle w:val="BodyText"/>
      </w:pPr>
      <w:r>
        <w:t xml:space="preserve">В воскресенье, 17 ноября, с 11:00 до 12:00 состоится занятие по растяжке, а с 12:15 до 13:15 — по фитроку. Практика по йоге пройдет с 19:00 до 20:00, а динамичная танцевальная тренировка состоится с 20:30 до 21:30.</w:t>
      </w:r>
    </w:p>
    <w:p>
      <w:pPr>
        <w:pStyle w:val="BodyText"/>
      </w:pPr>
      <w:r>
        <w:t xml:space="preserve">На</w:t>
      </w:r>
      <w:r>
        <w:t xml:space="preserve"> </w:t>
      </w:r>
      <w:r>
        <w:rPr>
          <w:bCs/>
          <w:b/>
        </w:rPr>
        <w:t xml:space="preserve">Северном речном вокзале</w:t>
      </w:r>
      <w:r>
        <w:t xml:space="preserve"> </w:t>
      </w:r>
      <w:r>
        <w:t xml:space="preserve">17 ноября с 11:00 до 12:00 горожан ждут на успокаивающей практике по йоге, а с 20:30 до 21:30 — на динамичном танцевальном занятии.</w:t>
      </w:r>
    </w:p>
    <w:p>
      <w:pPr>
        <w:pStyle w:val="BodyText"/>
      </w:pPr>
      <w:r>
        <w:t xml:space="preserve">«Спортивные выходные» — один из самых востребованных городских проектов. Он популяризирует здоровый образ жизни среди жителей столицы, а также доказывает, что регулярные занятия спортом — это полезно, увлекательно и совсем не сложно. Каждый горожанин может посетить любую тренировку вне зависимости от уровня физической подготовки.</w:t>
      </w:r>
    </w:p>
    <w:p>
      <w:pPr>
        <w:pStyle w:val="BodyText"/>
      </w:pPr>
      <w:r>
        <w:t xml:space="preserve">Для того чтобы попасть на бесплатные тренировки, нужно предварительно зарегистрироваться на сайте проекта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«Спортивные выходные»</w:t>
        </w:r>
      </w:hyperlink>
      <w:r>
        <w:t xml:space="preserve">, где также есть расписание занятий. Кроме того, на них можно записаться в любом центре госуслуг «Мои документы».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http://sao.mos.ru/news/news/detail/12663553.html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2663553.html" TargetMode="External" /><Relationship Type="http://schemas.openxmlformats.org/officeDocument/2006/relationships/hyperlink" Id="rId23" Target="https://sportsweekend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2663553.html" TargetMode="External" /><Relationship Type="http://schemas.openxmlformats.org/officeDocument/2006/relationships/hyperlink" Id="rId23" Target="https://sportsweekend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2025-03-05T01:48:13Z</dcterms:created>
  <dcterms:modified xsi:type="dcterms:W3CDTF">2025-03-05T01:48:13Z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