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a4bb7861534657d9d0baeec90967964fa5d1c8"/>
    <w:p>
      <w:pPr>
        <w:pStyle w:val="Heading3"/>
      </w:pPr>
      <w:r>
        <w:t xml:space="preserve">Сергей Собянин: На днях открытых дверей в столичных колледжах школьников познакомят более 170 профессиями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Собянин-колледж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21.05.2024.</w:t>
      </w:r>
    </w:p>
    <w:p>
      <w:pPr>
        <w:pStyle w:val="BodyText"/>
      </w:pPr>
      <w:r>
        <w:t xml:space="preserve">Дни открытых дверей, в рамках которых школьников познакомят с более 170 профессиями и специальностями, пройдут в столичных колледжах. Об этом сообщил мэр Москвы Сергей Собянин в своем Telegram-канале.</w:t>
      </w:r>
    </w:p>
    <w:p>
      <w:pPr>
        <w:pStyle w:val="BodyText"/>
      </w:pPr>
      <w:r>
        <w:t xml:space="preserve">«Создание макетов зданий и банковское дело: в московских колледжах пройдут дни открытых дверей. Школьники познакомятся с 171 профессией и специальностью, пообщаются с опытными педагогами. На мастер-классах абитуриенты освоят первые практические навыки в различных областях», – говорится в сообщении.</w:t>
      </w:r>
    </w:p>
    <w:p>
      <w:pPr>
        <w:pStyle w:val="BodyText"/>
      </w:pPr>
      <w:r>
        <w:t xml:space="preserve">Так, 23 мая школьников научат правильно сервировать стол, 25 мая расскажут о кассовых операциях и финансовых системах, а 1 июня помогут освоить навыки работы в программе Adobe Illustrator и создать собственный проект. Также 8 июня можно будет узнать, как пользоваться операционной системой без лишних кликов мышкой, 15 июня участники попробуют себя в роли слесарей-сборщиков дронов.</w:t>
      </w:r>
      <w:r>
        <w:br/>
      </w:r>
      <w:r>
        <w:br/>
      </w:r>
      <w:r>
        <w:t xml:space="preserve">Посмотреть полное расписание встреч и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выбрать колледж</w:t>
        </w:r>
      </w:hyperlink>
      <w:r>
        <w:t xml:space="preserve"> </w:t>
      </w:r>
      <w:r>
        <w:t xml:space="preserve">для посещения можно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http://sao.mos.ru/presscenter/news/detail/12380113.html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2380113.html" TargetMode="External" /><Relationship Type="http://schemas.openxmlformats.org/officeDocument/2006/relationships/hyperlink" Id="rId24" Target="https://dod.mcrpo.ru/" TargetMode="External" /><Relationship Type="http://schemas.openxmlformats.org/officeDocument/2006/relationships/hyperlink" Id="rId23" Target="https://www.mos.ru/mayor/themes/15299/10925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2380113.html" TargetMode="External" /><Relationship Type="http://schemas.openxmlformats.org/officeDocument/2006/relationships/hyperlink" Id="rId24" Target="https://dod.mcrpo.ru/" TargetMode="External" /><Relationship Type="http://schemas.openxmlformats.org/officeDocument/2006/relationships/hyperlink" Id="rId23" Target="https://www.mos.ru/mayor/themes/15299/10925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2024-09-30T08:24:09Z</dcterms:created>
  <dcterms:modified xsi:type="dcterms:W3CDTF">2024-09-30T08:24:09Z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