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bae355d936ac81557554ef85b5e6f1d08e77b"/>
    <w:p>
      <w:pPr>
        <w:pStyle w:val="Heading3"/>
      </w:pPr>
      <w:r>
        <w:t xml:space="preserve">Сергей Собянин утвердил создание в колледжах 10 тысяч дополнительных мест для москвичей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drawing>
          <wp:inline>
            <wp:extent cx="5334000" cy="32254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fb0515a5-852f-4263-bf4d-84c03b86fc3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4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13.03.2024.</w:t>
      </w:r>
    </w:p>
    <w:p>
      <w:pPr>
        <w:pStyle w:val="BodyText"/>
      </w:pPr>
      <w:r>
        <w:t xml:space="preserve">Мэр Москвы Сергей Собянин в своем Telegram-канале сообщил, что власти города </w:t>
      </w:r>
      <w:r>
        <w:t xml:space="preserve">утвердили программу, согласно которой в столичных колледжах появится 10 тыс. дополнительных бюджетных мест для выпускников 9-х классов школ.</w:t>
      </w:r>
    </w:p>
    <w:p>
      <w:pPr>
        <w:pStyle w:val="BodyText"/>
      </w:pPr>
      <w:r>
        <w:t xml:space="preserve">«Утвердили программу создания в колледжах 10 тыс. дополнительных мест для москвичей. Она поможет: примерно в 1,5 раза увеличить число выпускников 9-х классов, поступающих на бюджетные места в колледжи; удовлетворить спрос школьников на получение перспективных и востребованных профессий; восполнить дефицит квалифицированных кадров в экономике и социальной сфере города», – написал столичный градоначальник.</w:t>
      </w:r>
      <w:r>
        <w:br/>
      </w:r>
      <w:r>
        <w:br/>
      </w:r>
      <w:r>
        <w:t xml:space="preserve">Глава города также напомнил, что с 2023 года в столице модернизируется система среднего профобразования: меняются его содержание и инфраструктура. «До конца 2024 года усовершенствуем больше 230 существующих и создадим порядка 90 новых мастерских и лабораторий городских колледжей», – добавил Собянин.</w:t>
      </w:r>
      <w:r>
        <w:br/>
      </w:r>
      <w:r>
        <w:br/>
      </w:r>
      <w:r>
        <w:t xml:space="preserve">Кроме того, мэр сообщил, что в сентябре в индустриальном парке «Руднево» откроется специализированная площадка, где будут обучаться больше тысячи студентов колледжей по промышленным специальностям.</w:t>
      </w:r>
      <w:r>
        <w:br/>
      </w:r>
      <w:r>
        <w:br/>
      </w:r>
      <w:r>
        <w:t xml:space="preserve">«Внедряется новый подход к оценке качества подготовки выпускников. Второй год проводится квалификационный экзамен на присвоение разряда на базе работодателей. Если его пройти успешно, студенты могут получить предложение о трудоустройстве», – подытожил градоначальник.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http://sao.mos.ru/news/news/detail/12235502.html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235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news/news/detail/12235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2025-07-06T05:06:36Z</dcterms:created>
  <dcterms:modified xsi:type="dcterms:W3CDTF">2025-07-06T05:06:36Z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