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ea525a3905b1cab60aad66f6f3c8dc816fc115"/>
    <w:p>
      <w:pPr>
        <w:pStyle w:val="Heading3"/>
      </w:pPr>
      <w:r>
        <w:t xml:space="preserve">В культурном центре «Онежский» в САО пройдет открытое занятие по коррекции нарушений письменной и устной речи школьников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359/xmum9hl7zg675c8qp4y93o5iz673bfjn/Diagnostika-i-korrektsiya-rechi-shkoln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27 мая в 12:00 в культурном центре "Онежский" пройдет открытое занятие "Диагностика и коррекция речи школьника". Проведет урок руководитель логопедической студии "Говорим правильно" Мария Толмачева – квалифицированный специалист, магистр по дошкольной и школьной педагогике, психолог, логопед, постоянный участник круглых столов и конференций по вопросам развития умственных и познавательных способностей дошкольников посредством инновационных методик и разработок.</w:t>
      </w:r>
    </w:p>
    <w:p>
      <w:pPr>
        <w:pStyle w:val="BodyText"/>
      </w:pPr>
      <w:r>
        <w:t xml:space="preserve">На занятии педагог проведет диагностическую работу со школьниками, нуждающимися в логопедической помощи, по коррекции нарушений письменной и устной речи, а также консультацию с родителями. Разберет вопрос формирования у детей умений и навыков правильного употребления звуков в различной ситуации речевого общения, включая диагностику речи ребенка.</w:t>
      </w:r>
    </w:p>
    <w:p>
      <w:pPr>
        <w:pStyle w:val="BodyText"/>
      </w:pPr>
      <w:r>
        <w:t xml:space="preserve">Дата и время:</w:t>
      </w:r>
      <w:r>
        <w:t xml:space="preserve"> </w:t>
      </w:r>
      <w:r>
        <w:rPr>
          <w:bCs/>
          <w:b/>
        </w:rPr>
        <w:t xml:space="preserve">27 мая, 12:00-13:30</w:t>
      </w:r>
    </w:p>
    <w:p>
      <w:pPr>
        <w:pStyle w:val="BodyText"/>
      </w:pPr>
      <w:r>
        <w:t xml:space="preserve">Адрес: ул. Флотская, д. 25</w:t>
      </w:r>
    </w:p>
    <w:p>
      <w:pPr>
        <w:pStyle w:val="BodyText"/>
      </w:pPr>
      <w:r>
        <w:t xml:space="preserve">Бесплатно. 6+</w:t>
      </w:r>
    </w:p>
    <w:p>
      <w:pPr>
        <w:pStyle w:val="BodyText"/>
      </w:pPr>
      <w:r>
        <w:t xml:space="preserve">Регистрация: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https://forms.yandex.ru/u/6449280ad046883abdef0924/</w:t>
        </w:r>
      </w:hyperlink>
    </w:p>
    <w:p>
      <w:pPr>
        <w:pStyle w:val="BodyText"/>
      </w:pPr>
      <w:r>
        <w:t xml:space="preserve">Тел. для справок:</w:t>
      </w:r>
      <w:r>
        <w:t xml:space="preserve"> </w:t>
      </w:r>
      <w:r>
        <w:rPr>
          <w:bCs/>
          <w:b/>
        </w:rPr>
        <w:t xml:space="preserve">+7 (495) 454-44-44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http://sao.mos.ru/news/news/detail/11587472.html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1587472.html" TargetMode="External" /><Relationship Type="http://schemas.openxmlformats.org/officeDocument/2006/relationships/hyperlink" Id="rId23" Target="https://forms.yandex.ru/u/6449280ad046883abdef09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1587472.html" TargetMode="External" /><Relationship Type="http://schemas.openxmlformats.org/officeDocument/2006/relationships/hyperlink" Id="rId23" Target="https://forms.yandex.ru/u/6449280ad046883abdef09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2025-02-09T15:47:55Z</dcterms:created>
  <dcterms:modified xsi:type="dcterms:W3CDTF">2025-02-09T15:47:55Z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