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b22bf8fa0bc9f59af8acd8c7336c432a72727"/>
    <w:p>
      <w:pPr>
        <w:pStyle w:val="Heading3"/>
      </w:pPr>
      <w:r>
        <w:t xml:space="preserve">Инфоцентры в четырех крупных парках посетили более 2070 человек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oLUg-pNUcif1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две недели работы информационные центры, которые открылись в «Битцевском лесу», «Кускове», «Покровском-Стрешневе» и на территории двух участков в пойме реки Яузы посетили 2072 человека. Основной поток посетителей пришелся на новогодние каникулы. Тогда в инфоцентры пришли более 1230 горожан, а свои пожелания и предложения оставили 130 человек. Всего за две недели работы инфоточек формой обратной связи воспользовались почти 370 посетителей.</w:t>
      </w:r>
    </w:p>
    <w:p>
      <w:pPr>
        <w:pStyle w:val="BodyText"/>
      </w:pPr>
      <w:r>
        <w:t xml:space="preserve">«Информационные центры предназначены для открытого диалога с жителями. В них любой горожанин нашего города сможет получить ответы на все вопросы о запланированных мероприятий по каждой из территорий, а также узнать информацию об этапах и сроках проведения работ. Благодаря им у жителей есть возможность обсудить на месте предлагаемые концептуальные решения, дать обратную связь со своими пожеланиями и предложениями, а если появились новые, то вернуться еще раз. Для удобства москвичей специальные информационные павильоны установлены в каждом парке», - рассказал заместитель руководителя Департамента капитального ремонта Сергей Мельников.</w:t>
      </w:r>
    </w:p>
    <w:p>
      <w:pPr>
        <w:pStyle w:val="BodyText"/>
      </w:pPr>
      <w:r>
        <w:t xml:space="preserve">Общие пожелания большинства посетителей инфоцентров касаются предложений по устройству современных детских и спортивных площадок, организации комфортных дорожек из экологичных материалов и удобных туалетов.</w:t>
      </w:r>
    </w:p>
    <w:p>
      <w:pPr>
        <w:pStyle w:val="BodyText"/>
      </w:pPr>
      <w:r>
        <w:t xml:space="preserve">Также посетители информационного центра в «Кускове» просят очистить территорию от сухостойных и ветровальных деревьев, перенести лодочную станцию, установить больше лавочек для отдыха, рассмотреть возможность обустройства мангальной зоны в другом месте и организовать кафе. Свои пожелания и предложения высказали более 40 человек, а всего инфоточку посетили почти 770 горожан.</w:t>
      </w:r>
    </w:p>
    <w:p>
      <w:pPr>
        <w:pStyle w:val="BodyText"/>
      </w:pPr>
      <w:r>
        <w:t xml:space="preserve">Реставрация усадьбы и оранжереи в парке «Покровское-Стрешнево» стали основными пожеланиями, высказанными жителями прилегающих районов. Кроме того, горожане просят установить больше урн для мусора, сделать освещение у детской площадки при входе в парк, привести в порядок существующую экотропу и организовать удобные входные группы в парк. Также жители просят рассмотреть возможность сокращения количества новых спортивных площадок. В инфоцентре побывали более 600 человек, а формой обратной связи воспользовались свыше 160 москвичей.</w:t>
      </w:r>
    </w:p>
    <w:p>
      <w:pPr>
        <w:pStyle w:val="BodyText"/>
      </w:pPr>
      <w:r>
        <w:t xml:space="preserve">Посетителей инфоцентров в «Битцевском лесу» интересует, будет ли проведена реабилитация Собачьего пруда. Также просят организовать волейбольные площадки, сделать новое освещение на детской площадке на ул. Красного Маяка и организовать парковки для отдыхающих около парка. Всего в трех инфоцентрах «Битцевского леса» свои пожелания и предложения оставили более 160 человек из 652 посетивших.</w:t>
      </w:r>
    </w:p>
    <w:p>
      <w:pPr>
        <w:pStyle w:val="BodyText"/>
      </w:pPr>
      <w:r>
        <w:t xml:space="preserve">За время работы информационного центра в пойме реки Яузы его посетили 50 человек. Они хотели бы разместить площадку для выгула и дрессировки собак, организовать пешеходную связь между берегами реки, а также провести дополнительное озеленение территории.</w:t>
      </w:r>
    </w:p>
    <w:p>
      <w:pPr>
        <w:pStyle w:val="BodyText"/>
      </w:pPr>
      <w:r>
        <w:t xml:space="preserve">Информационные центры и дальше продолжат свою работу. Формы обратной связи собираются из них еженедельно, все они рассматриваются и анализируются. При наличии технической возможности, те или иные предложения граждан будут реализованы.</w:t>
      </w:r>
    </w:p>
    <w:p>
      <w:pPr>
        <w:pStyle w:val="BodyText"/>
      </w:pPr>
      <w:r>
        <w:t xml:space="preserve">Напомним, все инфоцентры сейчас работают в ежедневном режиме с 9 до 18 часов. В дальнейшем график может быть скорректирован в зависимости от количества посетителей. В них жители могут ознакомиться с брошюрами, в которых представлены как общее описание запланированных мероприятий, так и отдельно взятых участков с иллюстрациями. Консультанты расскажут каждому о предлагаемых решениях, этапах и сроках проведения работ. Также можно изучить генеральный план объекта, а всем желающим раздадут буклеты с общим описанием планируемых работ. С помощью специальной формы обратной связи можно оставить свои предложения или замечания. Если на месте люди не получат ответы на какие-то вопросы, это будет фиксироваться в форме обратной связи, и дополнительную информацию им направят в установленном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http://sao.mos.ru/news/news/detail/10571645.html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571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571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2024-09-30T07:36:42Z</dcterms:created>
  <dcterms:modified xsi:type="dcterms:W3CDTF">2024-09-30T07:36:42Z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