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af77ea2b8c677e9567fb78bb763a328a5cd796"/>
    <w:p>
      <w:pPr>
        <w:pStyle w:val="Heading3"/>
      </w:pPr>
      <w:r>
        <w:t xml:space="preserve">«Самострой.net»: появился телеграм-бот для проверки объектов недвижимости</w:t>
      </w:r>
    </w:p>
    <w:p>
      <w:pPr>
        <w:pStyle w:val="FirstParagraph"/>
      </w:pPr>
      <w:r>
        <w:t xml:space="preserve">16.08.2021</w:t>
      </w:r>
    </w:p>
    <w:p>
      <w:pPr>
        <w:pStyle w:val="BodyText"/>
      </w:pPr>
      <w:r>
        <w:t xml:space="preserve">Государственная инспекция по контролю за использованием объектов недвижимости города Москвы создала телеграм-бот</w:t>
      </w:r>
      <w:r>
        <w:t xml:space="preserve"> </w:t>
      </w:r>
      <w:hyperlink r:id="rId20">
        <w:r>
          <w:rPr>
            <w:rStyle w:val="Hyperlink"/>
            <w:u w:val="single"/>
            <w:bCs/>
            <w:b/>
          </w:rPr>
          <w:t xml:space="preserve">«Самострой.net»</w:t>
        </w:r>
      </w:hyperlink>
      <w:r>
        <w:t xml:space="preserve">, рассказал заместитель Мэра Москвы по вопросам экономической политики и имущественно-земельных отношений Владимир Ефимов.</w:t>
      </w:r>
    </w:p>
    <w:p>
      <w:pPr>
        <w:pStyle w:val="BodyText"/>
      </w:pPr>
      <w:r>
        <w:t xml:space="preserve">«С помощью нового чат-бота пользователи могут без личных визитов и письменных обращений в Госинспекцию по недвижимости оперативно получать необходимую информацию о законности использования интересующего земельного участка или объекта капитального строительства. Вопрос действительно актуален — с начала года ведомство выявило почти 960 объектов самостроя. Этот сервис будет полезен как гражданам, так и бизнесу, чтобы не купить или не арендовать незаконный объект», — отметил заммэра.</w:t>
      </w:r>
    </w:p>
    <w:p>
      <w:pPr>
        <w:pStyle w:val="BodyText"/>
      </w:pPr>
      <w:r>
        <w:t xml:space="preserve">По его словам, необходимо продолжать автоматизировать обработку типовых запросов в области недвижимости — это позволяет экономить время граждан и сотрудников ведомства. Остальные же обращения, требующие всестороннего изучения, по-прежнему будут рассматриваться в индивидуальном порядке.</w:t>
      </w:r>
    </w:p>
    <w:p>
      <w:pPr>
        <w:pStyle w:val="BodyText"/>
      </w:pPr>
      <w:r>
        <w:t xml:space="preserve">Чтобы проверить объект столичного фонда недвижимости с помощью телеграм-бота, достаточно отправить в его чат кадастровый номер. Получить эти сведения можно в публичной кадастровой карте на сайте</w:t>
      </w:r>
      <w:r>
        <w:t xml:space="preserve"> </w:t>
      </w:r>
      <w:hyperlink r:id="rId21">
        <w:r>
          <w:rPr>
            <w:rStyle w:val="Hyperlink"/>
            <w:u w:val="single"/>
            <w:bCs/>
            <w:b/>
          </w:rPr>
          <w:t xml:space="preserve">pkk.rosreestr.ru</w:t>
        </w:r>
      </w:hyperlink>
      <w:r>
        <w:t xml:space="preserve">, введя интересующий адрес. На основе полученного кадастрового номера телеграм-бот проверит объект и даст пользователю соответствующий ответ: «На данном участке находится объект самовольного строительства», «По данному кадастровому номеру объекты капитального строительства и земельные участки не найдены». В случае если бот укажет, что «информация о наличии/отсутствии объекта самовольного строительства отсутствует», можно обратиться в Госинспекцию по недвижимости по электронной почте:</w:t>
      </w:r>
      <w:r>
        <w:t xml:space="preserve"> </w:t>
      </w:r>
      <w:hyperlink r:id="rId22">
        <w:r>
          <w:rPr>
            <w:rStyle w:val="Hyperlink"/>
            <w:u w:val="single"/>
            <w:bCs/>
            <w:b/>
          </w:rPr>
          <w:t xml:space="preserve">ikc_gin@mos.ru</w:t>
        </w:r>
      </w:hyperlink>
      <w:r>
        <w:t xml:space="preserve">.</w:t>
      </w:r>
    </w:p>
    <w:p>
      <w:pPr>
        <w:pStyle w:val="BodyText"/>
      </w:pPr>
      <w:r>
        <w:t xml:space="preserve">«Цель сервиса — помочь москвичам в разных жизненных ситуациях, например предостеречь о факте самовольного строительства при покупке или аренде земли, строений, помещений в них. База столичной Госинспекции по недвижимости включает около 7300 записей о статусе объектов капитального строительства и земельных участков. По мере нашей работы она будет постоянно расширяться», — рассказал начальник Госинспекции по недвижимости</w:t>
      </w:r>
      <w:r>
        <w:t xml:space="preserve"> </w:t>
      </w:r>
      <w:r>
        <w:t xml:space="preserve">Владислав Овчинский</w:t>
      </w:r>
      <w:r>
        <w:t xml:space="preserve">.</w:t>
      </w:r>
    </w:p>
    <w:p>
      <w:pPr>
        <w:pStyle w:val="BodyText"/>
      </w:pPr>
      <w:r>
        <w:t xml:space="preserve">Физическое или юридическое лицо, незаконно построившее то или иное сооружение, не имеет права продавать его, сдавать в аренду, передавать по наследству и прочее. Даже если с таким имуществом уже были совершены какие-либо сделки, они признаются недействительными.</w:t>
      </w:r>
    </w:p>
    <w:p>
      <w:pPr>
        <w:pStyle w:val="BodyText"/>
      </w:pPr>
      <w:r>
        <w:t xml:space="preserve">Госинспекция по недвижимости контролирует использование объектов нежилого фонда на территории Москвы и за ее пределами, находящихся в собственности города. Поэтому информацию робот предоставляет в отношении именно таких объектов.</w:t>
      </w:r>
    </w:p>
    <w:p>
      <w:pPr>
        <w:pStyle w:val="BodyText"/>
      </w:pPr>
      <w:r>
        <w:t xml:space="preserve">Телеграм-бот «Самострой.net» создан совместно со столичным Департаментом информационных технологий.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http://sao.mos.ru/news/news/detail/10183571.html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183571.html" TargetMode="External" /><Relationship Type="http://schemas.openxmlformats.org/officeDocument/2006/relationships/hyperlink" Id="rId21" Target="https://pkk.rosreestr.ru/#/search/65.64951699999888,122.73014399999792/4/@5w3tqxnc7" TargetMode="External" /><Relationship Type="http://schemas.openxmlformats.org/officeDocument/2006/relationships/hyperlink" Id="rId20" Target="https://t.me/SamostroyMosBot" TargetMode="External" /><Relationship Type="http://schemas.openxmlformats.org/officeDocument/2006/relationships/hyperlink" Id="rId22" Target="mailto:ikc_gin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183571.html" TargetMode="External" /><Relationship Type="http://schemas.openxmlformats.org/officeDocument/2006/relationships/hyperlink" Id="rId21" Target="https://pkk.rosreestr.ru/#/search/65.64951699999888,122.73014399999792/4/@5w3tqxnc7" TargetMode="External" /><Relationship Type="http://schemas.openxmlformats.org/officeDocument/2006/relationships/hyperlink" Id="rId20" Target="https://t.me/SamostroyMosBot" TargetMode="External" /><Relationship Type="http://schemas.openxmlformats.org/officeDocument/2006/relationships/hyperlink" Id="rId22" Target="mailto:ikc_gin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2024-09-30T08:14:05Z</dcterms:created>
  <dcterms:modified xsi:type="dcterms:W3CDTF">2024-09-30T08:14:05Z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