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fa3163d4b6bd79d40a7b3b15f6358ed663a4b5"/>
    <w:p>
      <w:pPr>
        <w:pStyle w:val="Heading3"/>
      </w:pPr>
      <w:r>
        <w:t xml:space="preserve">Свобода – это когда отвечаешь за свои слова! Жизненный принцип Героя России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svoboda-eto-kogda-otvechaesh-za-svoi-slova-zhiznennyy-princip-geroya-rossii_1716491975198493259__800x800__waterma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22 мая в нашей стране вспоминают героя Российской Федерации, генерал-майора внутренней службы Владимира Михайловича Максимчука.</w:t>
      </w:r>
    </w:p>
    <w:p>
      <w:pPr>
        <w:pStyle w:val="BodyText"/>
      </w:pPr>
      <w:r>
        <w:t xml:space="preserve">Владимир Максимчук посвятил работе в пожарной охране всю жизнь. С отличием окончив Львовское пожарно-техническое училище МВД СССР, с 1968 по 1994 год служил в Московском гарнизоне. Тушил наиболее сложные пожары в Москве, а также в десятках регионов страны. В своих действиях проявлял высокий уровень профессионализма: брал на себя ответственность, был спокоен, рассудителен, в экстренных ситуациях принимал неординарные, но порой единственно правильные решения.</w:t>
      </w:r>
    </w:p>
    <w:p>
      <w:pPr>
        <w:pStyle w:val="BodyText"/>
      </w:pPr>
      <w:r>
        <w:t xml:space="preserve">В мае 1986 года Владимир Максимчук возглавлял штаб пожаротушения на Чернобыльской АЭС, участвовал в ликвидации последствий землетрясения в Армении, руководил тушением крупного пожара на химическом комбинате в Литве. Имея колоссальный опыт руководства тушением пожаров, осознал необходимость создания спасательных спецотрядов для молниеносного реагирования на экстремальные ситуации. Эта его идея воплотилась в жизнь в наши дни.</w:t>
      </w:r>
    </w:p>
    <w:p>
      <w:pPr>
        <w:pStyle w:val="BodyText"/>
      </w:pPr>
      <w:r>
        <w:t xml:space="preserve">В историю пожарной охраны Владимир Максимчук вошел как Герой Чернобыля. В 1986 году, в ночь с 22 на 23 мая в помещениях главных циркуляционных насосов третьего и четвертого блоков возник пожар. Руководителем его ликвидации был Владимир Михайлович.</w:t>
      </w:r>
    </w:p>
    <w:p>
      <w:pPr>
        <w:pStyle w:val="BodyText"/>
      </w:pPr>
      <w:r>
        <w:t xml:space="preserve">Он применил тактику посменного тушения в условиях повышенной опасности, принял решение о тушении пожара звеньями, о чередовании смен, состоящих из пяти человек, и о доставке их в транспортный коридор на БТРах. Генерал-майор определил пребывание каждой смены в опасной зоне до 10 минут, ограничив получение доз радиации для пожарных. Эти действия спасли людей и станцию, предотвратив катастрофу, которая могла увеличить зону отчуждения в десятки раз.</w:t>
      </w:r>
    </w:p>
    <w:p>
      <w:pPr>
        <w:pStyle w:val="BodyText"/>
      </w:pPr>
      <w:r>
        <w:t xml:space="preserve">К сожалению, работа на ЧАЭС подорвала здоровье Владимира Михайловича. Он получил огромную дозу радиации и был госпитализирован с лучевыми ожогами голени и легких. Однако, после ликвидации аварии он вернулся на службу в Москву и сделал ещё очень много для пожарно-спасательного гарнизона.</w:t>
      </w:r>
    </w:p>
    <w:p>
      <w:pPr>
        <w:pStyle w:val="BodyText"/>
      </w:pPr>
      <w:r>
        <w:t xml:space="preserve">Возглавляя Управление пожарной охраны, стал инициатором строительства новых пожарных депо, обновил парк пожарной техники, создал вертолетную противопожарную службу.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http://sao.mos.ru/officially/district/moe-cao-reports/detail/12393210.html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393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officially/district/moe-cao-reports/detail/12393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2025-05-30T23:10:06Z</dcterms:created>
  <dcterms:modified xsi:type="dcterms:W3CDTF">2025-05-30T23:10:06Z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