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ef7c3c3f7520269ccbd2ef8f6757ca933d604f"/>
    <w:p>
      <w:pPr>
        <w:pStyle w:val="Heading3"/>
      </w:pPr>
      <w:r>
        <w:t xml:space="preserve">Пожарные Северного округа спасли 18 человек</w:t>
      </w:r>
    </w:p>
    <w:p>
      <w:pPr>
        <w:pStyle w:val="FirstParagraph"/>
      </w:pPr>
      <w:r>
        <w:t xml:space="preserve">31.03.2022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a4e/b895325b_fb0c_4379_9a28_74f46287ae3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Пожарные и спасатели Московского гарнизона в круглосуточном режиме на боевом посту, охраняют любимый город и его жителей от пожара. Но не всегда пожар можно предотвратить.</w:t>
      </w:r>
    </w:p>
    <w:p>
      <w:pPr>
        <w:pStyle w:val="BodyText"/>
      </w:pPr>
      <w:r>
        <w:t xml:space="preserve">30 марта 2022 года в 01:45 в оперативную дежурную смену Центра управления в кризисных ситуациях Главного управления МЧС России по г. Москве поступило сообщение о пожаре по адресу: Бутырская улица, дом 93. Прибывшие пожарно-спасательные подразделения незамедлительно приступили к ликвидации пожара и спасению людей.</w:t>
      </w:r>
    </w:p>
    <w:p>
      <w:pPr>
        <w:pStyle w:val="BodyText"/>
      </w:pPr>
      <w:r>
        <w:t xml:space="preserve">В ходе проведения разведки и тушения пожара с помощью самоспасательного устройства «ФЕНИСТ» и спасательных устройств, входящих в комплект СИЗОД, эвакуировано 18 человек, в том числе 3 детей. «В одной из квартир находилась семья с семилетним мальчиком. Мальчуган был сильно напуган, но, увидев пожарных, немного осмелел и перестал плакать. Надев на ребёнка спасательную маску, мы вынесли его на руках и помогли его семье. Не оставили в беде и домашних питомцев. Одного кота пришлось выносить на руках, бедолага надышался дымом, напуганный, но живой был», – рассказывает начальник караула 3 ПСЧ Аличубан Сафаралиев.</w:t>
      </w:r>
    </w:p>
    <w:p>
      <w:pPr>
        <w:pStyle w:val="BodyText"/>
      </w:pPr>
      <w:r>
        <w:t xml:space="preserve">Благодаря слаженным и решительным действиям огнеборцев полностью ликвидирован на площади 25 квадратных метров. В ликвидации пожара было задействовано 9 единиц техники и 28 человек личного состава.</w:t>
      </w:r>
    </w:p>
    <w:p>
      <w:pPr>
        <w:pStyle w:val="BodyText"/>
      </w:pPr>
      <w:r>
        <w:t xml:space="preserve">Уважаемые жители и гости столицы!</w:t>
      </w:r>
    </w:p>
    <w:p>
      <w:pPr>
        <w:pStyle w:val="BodyText"/>
      </w:pPr>
      <w:r>
        <w:t xml:space="preserve">Главное управление МЧС России по г. Москве напоминает о необходимости соблюдения правил пожарной безопасности – помните, от этого зависит Ваша жизнь, жизнь Ваших близких и сохранность имущества.</w:t>
      </w:r>
    </w:p>
    <w:p>
      <w:pPr>
        <w:pStyle w:val="BodyText"/>
      </w:pPr>
      <w:r>
        <w:t xml:space="preserve">При обнаружении пожара – незамедлительно звоните по телефону «101».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http://sao.mos.ru/officially/district/moe-cao-reports/detail/10719079.html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07190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07190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2025-02-08T06:25:43Z</dcterms:created>
  <dcterms:modified xsi:type="dcterms:W3CDTF">2025-02-08T06:25:43Z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