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5bf5670d4717294691390b88d9ae84e50586e"/>
    <w:p>
      <w:pPr>
        <w:pStyle w:val="Heading3"/>
      </w:pPr>
      <w:r>
        <w:t xml:space="preserve">Родители из Управляющего совета гимназии №1409 приняли здание дошкольного отделения после ремонта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t xml:space="preserve">Родители из Управляющего совета гимназии № 1409 Хорошевского района, имеющие опыт в строительной сфере, осуществляют приемку зданий дошкольного отделения после текущего косметического ремонта.</w:t>
      </w:r>
    </w:p>
    <w:p>
      <w:pPr>
        <w:pStyle w:val="BodyText"/>
      </w:pPr>
      <w:r>
        <w:t xml:space="preserve">Управляющий Совет гимназии - это действующий орган, который руководит школой совместно с администрацией.</w:t>
      </w:r>
    </w:p>
    <w:p>
      <w:pPr>
        <w:pStyle w:val="BodyText"/>
      </w:pPr>
      <w:r>
        <w:t xml:space="preserve">Московские Управляющие советы занимаются вопросами, касающимися абсолютно любой сферы школьной жизни. Это может быть выбор образовательной программы, качество питания в школе, состав учителей, составление расписания, организации дополнительного образования и вообще все, что происходит в школе.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559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43b/us-_-priem-sadika-posle-remon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5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 можно назвать высшим органом школьного самоуправления.</w:t>
      </w:r>
    </w:p>
    <w:p>
      <w:pPr>
        <w:pStyle w:val="BodyText"/>
      </w:pPr>
      <w:r>
        <w:t xml:space="preserve">"За время каникул, мы все вместе постарались, чтобы нашим малышам-дошкольникам в отремонтированных помещениях было по-домашнему уютно, приятно и безопасно. Сегодня вместе с управляющим советом нашей школы мы приняли дошкольные отделения после текущего ремонта! Ждём малышей в отремонтированные помещения", - отметила директор Гимназии 1409 Ирина Ильичева.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http://sao.mos.ru/news/news/detail/6666111.html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666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6666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2025-05-21T13:19:36Z</dcterms:created>
  <dcterms:modified xsi:type="dcterms:W3CDTF">2025-05-21T13:19:36Z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