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7570bd2d26e498345a5d929900e34392c26c1e"/>
    <w:p>
      <w:pPr>
        <w:pStyle w:val="Heading3"/>
      </w:pPr>
      <w:r>
        <w:t xml:space="preserve">Школьники из САО нашли информацию о двух участниках парада 1941 года</w:t>
      </w:r>
    </w:p>
    <w:p>
      <w:pPr>
        <w:pStyle w:val="FirstParagraph"/>
      </w:pPr>
      <w:r>
        <w:t xml:space="preserve">01.01.1970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http://sao.mos.ru/news/media/136808/9770211/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news/media/136808/9770211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news/media/136808/9770211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2025-02-21T19:58:41Z</dcterms:created>
  <dcterms:modified xsi:type="dcterms:W3CDTF">2025-02-21T19:58:41Z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